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9483F">
        <w:rPr>
          <w:b/>
          <w:sz w:val="26"/>
          <w:szCs w:val="26"/>
        </w:rPr>
        <w:t>5 июля</w:t>
      </w:r>
      <w:r w:rsidR="00CA6303">
        <w:rPr>
          <w:b/>
          <w:sz w:val="26"/>
          <w:szCs w:val="26"/>
        </w:rPr>
        <w:t xml:space="preserve">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99483F" w:rsidP="0099483F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Внесение изменения в решение Тендерной комиссии от 28.03.2018г. (Протокол №58) по ПДО №494-СС-2017 на поставку</w:t>
            </w:r>
            <w:r w:rsidRPr="00573180">
              <w:t xml:space="preserve"> </w:t>
            </w:r>
            <w:r>
              <w:t>блок</w:t>
            </w:r>
            <w:r w:rsidRPr="00573180">
              <w:t>а-контейнера пожаротушения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99483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  <w:r w:rsidR="0099483F">
              <w:rPr>
                <w:rFonts w:cs="Arial"/>
                <w:b/>
                <w:szCs w:val="22"/>
              </w:rPr>
              <w:t>ВНЕ ПОВЕСТКИ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99483F" w:rsidP="0099483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Внесение изменения в решение Тендерной комиссии от 28.03.2018г. (Протокол №58) по ПДО №494-СС-2017 на поставку</w:t>
            </w:r>
            <w:r w:rsidRPr="00573180">
              <w:t xml:space="preserve"> </w:t>
            </w:r>
            <w:r>
              <w:t>блок</w:t>
            </w:r>
            <w:r w:rsidRPr="00573180">
              <w:t>а-контейнера пожаротушения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B51530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6303" w:rsidRPr="00B51530" w:rsidRDefault="00C007EA" w:rsidP="00B51530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530"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B51530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 w:rsidRPr="00B51530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B51530">
              <w:rPr>
                <w:rFonts w:ascii="Times New Roman" w:hAnsi="Times New Roman"/>
                <w:sz w:val="24"/>
                <w:szCs w:val="24"/>
              </w:rPr>
              <w:t>м</w:t>
            </w:r>
            <w:r w:rsidRPr="00B51530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B51530">
              <w:rPr>
                <w:rFonts w:ascii="Times New Roman" w:hAnsi="Times New Roman"/>
                <w:sz w:val="24"/>
                <w:szCs w:val="24"/>
              </w:rPr>
              <w:t>а</w:t>
            </w:r>
            <w:r w:rsidRPr="00B51530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B5153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B51530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CA6303" w:rsidRPr="00B51530">
              <w:rPr>
                <w:rFonts w:ascii="Times New Roman" w:hAnsi="Times New Roman"/>
                <w:sz w:val="24"/>
                <w:szCs w:val="24"/>
              </w:rPr>
              <w:t xml:space="preserve"> блока-контейнера пожаротушения для установки ГНЭ ОАО "Славнефть-ЯНОС"</w:t>
            </w:r>
            <w:r w:rsidR="00C342CF" w:rsidRPr="00B51530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CA6303" w:rsidRPr="00B51530">
              <w:rPr>
                <w:rFonts w:ascii="Times New Roman" w:hAnsi="Times New Roman"/>
                <w:sz w:val="24"/>
                <w:szCs w:val="24"/>
              </w:rPr>
              <w:t>494</w:t>
            </w:r>
            <w:r w:rsidR="00945D63" w:rsidRPr="00B51530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 w:rsidRPr="00B51530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B51530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B51530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 w:rsidRPr="00B515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483F" w:rsidRPr="0099483F">
              <w:rPr>
                <w:rFonts w:ascii="Times New Roman" w:hAnsi="Times New Roman"/>
                <w:sz w:val="24"/>
                <w:szCs w:val="24"/>
              </w:rPr>
              <w:t>ООО «СпецСтрой»</w:t>
            </w:r>
            <w:r w:rsidR="009948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3"/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9483F"/>
    <w:rsid w:val="009A29E5"/>
    <w:rsid w:val="009A41C4"/>
    <w:rsid w:val="009D119F"/>
    <w:rsid w:val="00A7628C"/>
    <w:rsid w:val="00A927E8"/>
    <w:rsid w:val="00B05052"/>
    <w:rsid w:val="00B06ECF"/>
    <w:rsid w:val="00B36D11"/>
    <w:rsid w:val="00B51530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A6303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588CA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29</cp:revision>
  <cp:lastPrinted>2015-09-07T09:14:00Z</cp:lastPrinted>
  <dcterms:created xsi:type="dcterms:W3CDTF">2015-02-17T13:42:00Z</dcterms:created>
  <dcterms:modified xsi:type="dcterms:W3CDTF">2018-07-20T07:46:00Z</dcterms:modified>
</cp:coreProperties>
</file>